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6D8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52C415" wp14:editId="2C3925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AB4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0D05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A7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78A3" w14:textId="28DA358D" w:rsidR="00000000" w:rsidRDefault="005E464F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3695AB9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6E5ACC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21589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501842" w14:textId="77777777" w:rsidR="00000000" w:rsidRDefault="00000000">
      <w:pPr>
        <w:pStyle w:val="NormalWeb"/>
      </w:pPr>
      <w:r>
        <w:rPr>
          <w:rStyle w:val="Forte"/>
        </w:rPr>
        <w:t>ESCOLA TÉCNICA ESTADUAL DE SUZANO – SUZANO</w:t>
      </w:r>
    </w:p>
    <w:p w14:paraId="01BF647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67CC29A" w14:textId="77777777" w:rsidR="00000000" w:rsidRDefault="00000000">
      <w:pPr>
        <w:pStyle w:val="NormalWeb"/>
      </w:pPr>
      <w:r>
        <w:rPr>
          <w:rStyle w:val="Forte"/>
        </w:rPr>
        <w:t>EDITAL Nº 190/10/2025, PROCESSO Nº – PROCESSO Nº 136.00028154/2025–13</w:t>
      </w:r>
    </w:p>
    <w:p w14:paraId="1B426458" w14:textId="77777777" w:rsidR="00000000" w:rsidRDefault="00000000">
      <w:pPr>
        <w:pStyle w:val="NormalWeb"/>
      </w:pPr>
      <w:r>
        <w:t> </w:t>
      </w:r>
    </w:p>
    <w:p w14:paraId="5D1038A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259E004" w14:textId="77777777" w:rsidR="00000000" w:rsidRDefault="00000000">
      <w:pPr>
        <w:pStyle w:val="NormalWeb"/>
      </w:pPr>
      <w:r>
        <w:t> </w:t>
      </w:r>
    </w:p>
    <w:p w14:paraId="5CF3DDA1" w14:textId="77777777" w:rsidR="00000000" w:rsidRDefault="00000000">
      <w:pPr>
        <w:pStyle w:val="NormalWeb"/>
      </w:pPr>
      <w:r>
        <w:t>O Diretor da ESCOLA TÉCNICA ESTADUAL DE SUZANO, da cidade de SUZANO,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28A641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22DE6AC" w14:textId="77777777" w:rsidR="00000000" w:rsidRDefault="00000000">
      <w:pPr>
        <w:pStyle w:val="NormalWeb"/>
      </w:pPr>
      <w:r>
        <w:t>5660 – FUNDAMENTOS DE ADMINISTRAÇÃO E MARKETING(COMÉRCIO EXTERIOR)</w:t>
      </w:r>
    </w:p>
    <w:p w14:paraId="15F7300D" w14:textId="77777777" w:rsidR="00000000" w:rsidRDefault="00000000">
      <w:pPr>
        <w:pStyle w:val="NormalWeb"/>
      </w:pPr>
      <w:r>
        <w:t> </w:t>
      </w:r>
    </w:p>
    <w:p w14:paraId="46FB14D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95BB687" w14:textId="77777777" w:rsidR="00000000" w:rsidRDefault="00000000">
      <w:pPr>
        <w:pStyle w:val="NormalWeb"/>
      </w:pPr>
      <w:r>
        <w:lastRenderedPageBreak/>
        <w:t> </w:t>
      </w:r>
    </w:p>
    <w:p w14:paraId="3E762FE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717DEF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3/CINTHIA SANTANA SOUZA/47282775/39398183803</w:t>
      </w:r>
      <w:r>
        <w:rPr>
          <w:rFonts w:eastAsia="Times New Roman"/>
        </w:rPr>
        <w:br/>
        <w:t>5/THUANY DOS SANTOS FARIA DE CARVALHO/492006611/42228575801</w:t>
      </w:r>
      <w:r>
        <w:rPr>
          <w:rFonts w:eastAsia="Times New Roman"/>
        </w:rPr>
        <w:br/>
        <w:t>7/JOSEPH BOLIVAR CERQUEIRA/47435982–7/35374902830</w:t>
      </w:r>
      <w:r>
        <w:rPr>
          <w:rFonts w:eastAsia="Times New Roman"/>
        </w:rPr>
        <w:br/>
        <w:t>9/MARIANA BARBOSA TEBAS/1344046054/09512382997</w:t>
      </w:r>
    </w:p>
    <w:p w14:paraId="49D0CEB1" w14:textId="77777777" w:rsidR="00000000" w:rsidRDefault="00000000">
      <w:pPr>
        <w:pStyle w:val="NormalWeb"/>
      </w:pPr>
      <w:r>
        <w:t> </w:t>
      </w:r>
    </w:p>
    <w:p w14:paraId="6A9641E7" w14:textId="77777777" w:rsidR="00000000" w:rsidRDefault="00000000">
      <w:pPr>
        <w:pStyle w:val="NormalWeb"/>
      </w:pPr>
      <w:r>
        <w:t> </w:t>
      </w:r>
    </w:p>
    <w:p w14:paraId="216B207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5C893F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AE19A24" w14:textId="77777777" w:rsidR="00000000" w:rsidRDefault="00000000">
      <w:pPr>
        <w:pStyle w:val="NormalWeb"/>
      </w:pPr>
      <w:r>
        <w:t xml:space="preserve">18 / JORGE ANTONIO ABREU / 16,485,,325.X / 04940165825 / 21,75; </w:t>
      </w:r>
      <w:r>
        <w:br/>
        <w:t xml:space="preserve">3 / CINTHIA SANTANA SOUZA / 47282775 / 39398183803 / 16,00; </w:t>
      </w:r>
      <w:r>
        <w:br/>
        <w:t xml:space="preserve">14 / FAUSTO OLIVEIRA / 292120874 / 28913171813 / 10,75; </w:t>
      </w:r>
      <w:r>
        <w:br/>
        <w:t xml:space="preserve">8 / LEONARDO DE SOUZA MOURA / 112488176 / 07478811701 / 10,00; </w:t>
      </w:r>
      <w:r>
        <w:br/>
        <w:t xml:space="preserve">9 / MARIANA BARBOSA TEBAS / 1344046054 / 09512382997 / 10,00; </w:t>
      </w:r>
      <w:r>
        <w:br/>
        <w:t xml:space="preserve">5 / THUANY DOS SANTOS FARIA DE CARVALHO / 492006611 / 42228575801 / 6,00; </w:t>
      </w:r>
      <w:r>
        <w:br/>
        <w:t xml:space="preserve">17 / LUCIANA ALVES FERREIRA / 29.318.052–0 / 27173477808 / 6,00; </w:t>
      </w:r>
      <w:r>
        <w:br/>
        <w:t xml:space="preserve">15 / LARISSA MACEDO BORGES DE ANDRADE / 341101333 / 30817680802 / 5,00; </w:t>
      </w:r>
      <w:r>
        <w:br/>
        <w:t xml:space="preserve">12 / PAMELLA STORARI MELGES / 575154172 / 47971535805 / 5,00; </w:t>
      </w:r>
      <w:r>
        <w:br/>
        <w:t xml:space="preserve">7 / JOSEPH BOLIVAR CERQUEIRA / 47435982–7 / 35374902830 / 2,00; </w:t>
      </w:r>
    </w:p>
    <w:p w14:paraId="5BE31305" w14:textId="77777777" w:rsidR="00000000" w:rsidRDefault="00000000">
      <w:pPr>
        <w:pStyle w:val="NormalWeb"/>
      </w:pPr>
      <w:r>
        <w:t> </w:t>
      </w:r>
    </w:p>
    <w:p w14:paraId="315D8CA5" w14:textId="77777777" w:rsidR="00000000" w:rsidRDefault="00000000">
      <w:pPr>
        <w:pStyle w:val="NormalWeb"/>
      </w:pPr>
      <w:r>
        <w:t>A Prova de Métodos Pedagógicos será realizada na:</w:t>
      </w:r>
    </w:p>
    <w:p w14:paraId="6CE96A0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SUZANO</w:t>
      </w:r>
    </w:p>
    <w:p w14:paraId="5194C749" w14:textId="77777777" w:rsidR="00000000" w:rsidRDefault="00000000">
      <w:pPr>
        <w:pStyle w:val="NormalWeb"/>
      </w:pPr>
      <w:r>
        <w:rPr>
          <w:rStyle w:val="Forte"/>
        </w:rPr>
        <w:t xml:space="preserve">ENDEREÇO: RUA GUILHERME Nº 325 </w:t>
      </w:r>
      <w:r>
        <w:rPr>
          <w:b/>
          <w:bCs/>
        </w:rPr>
        <w:br/>
      </w:r>
      <w:r>
        <w:rPr>
          <w:rStyle w:val="Forte"/>
        </w:rPr>
        <w:t>BAIRRO: VILA URUPÊS – CEP: 08615–110 – CIDADE: SUZANO</w:t>
      </w:r>
    </w:p>
    <w:p w14:paraId="53AE1F66" w14:textId="77777777" w:rsidR="00000000" w:rsidRDefault="00000000">
      <w:pPr>
        <w:pStyle w:val="NormalWeb"/>
      </w:pPr>
      <w:r>
        <w:t> </w:t>
      </w:r>
    </w:p>
    <w:p w14:paraId="59F76AC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05/05/2025</w:t>
      </w:r>
    </w:p>
    <w:p w14:paraId="03C7AB7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1E098192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 minutos</w:t>
      </w:r>
    </w:p>
    <w:p w14:paraId="6DBC7E40" w14:textId="77777777" w:rsidR="00000000" w:rsidRDefault="00000000">
      <w:pPr>
        <w:pStyle w:val="NormalWeb"/>
      </w:pPr>
      <w:r>
        <w:t> </w:t>
      </w:r>
    </w:p>
    <w:p w14:paraId="734450A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ED672E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403D5B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   1. Modelos de gestão nas empresas globalizadas: Internacionalização; Ambiente competitivo; Otimização global; TNCs (The Nature Company); Trading Company; Joint Ventures.</w:t>
      </w:r>
    </w:p>
    <w:p w14:paraId="422AFC1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   2. Estratégias competitivas e os princípios do planejamento empresarial aplicados nas empresas que participam do comércio internacional: Global Sourcing; Follow Sourcing; Estratégias de focalização e terceirização; Reposicionamento de produtos e mercados; Inovação; Alianças estratégicas.</w:t>
      </w:r>
    </w:p>
    <w:p w14:paraId="0614D43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   3. Mercado: Histórico; Tipos de mercado; B2C, B2B, C2C e C2B; Segmentação de mercado: demográfico; geográfico; psicográfico; comportamental.  Internacional.</w:t>
      </w:r>
    </w:p>
    <w:p w14:paraId="681D4898" w14:textId="77777777" w:rsidR="00000000" w:rsidRDefault="00000000">
      <w:pPr>
        <w:pStyle w:val="NormalWeb"/>
      </w:pPr>
      <w:r>
        <w:t> </w:t>
      </w:r>
    </w:p>
    <w:p w14:paraId="4676E58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A5064F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93EAB1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436EDF2" w14:textId="3444FAA5" w:rsidR="005E464F" w:rsidRDefault="00000000" w:rsidP="005E464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E551D52" w14:textId="3DE50209" w:rsidR="003A1E97" w:rsidRDefault="003A1E97">
      <w:pPr>
        <w:pStyle w:val="NormalWeb"/>
      </w:pPr>
    </w:p>
    <w:sectPr w:rsidR="003A1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08"/>
    <w:rsid w:val="003A1E97"/>
    <w:rsid w:val="005E464F"/>
    <w:rsid w:val="00684609"/>
    <w:rsid w:val="00C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57A3"/>
  <w15:chartTrackingRefBased/>
  <w15:docId w15:val="{BDCDA0D6-A2D3-4ACD-BF33-D9F8A00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2025-04-23T13:48:00Z</dcterms:created>
  <dcterms:modified xsi:type="dcterms:W3CDTF">2025-04-23T13:48:00Z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2025-04-23T13:48:32Z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ca198e62-45f7-49a2-b69e-95b7c4e31bec</vt:lpwstr>
  </property>
  <property fmtid="{D5CDD505-2E9C-101B-9397-08002B2CF9AE}" pid="8" name="MSIP_Label_ff380b4d-8a71-4241-982c-3816ad3ce8fc_ContentBits">
    <vt:lpwstr>0</vt:lpwstr>
  </property>
</Properties>
</file>